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F" w:rsidRDefault="00824E4A" w:rsidP="00824E4A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bCs/>
          <w:sz w:val="24"/>
          <w:lang w:val="is-IS"/>
        </w:rPr>
      </w:pPr>
      <w:bookmarkStart w:id="0" w:name="_GoBack"/>
      <w:bookmarkEnd w:id="0"/>
      <w:r>
        <w:rPr>
          <w:rFonts w:ascii="Arial" w:hAnsi="Arial"/>
          <w:b/>
          <w:bCs/>
          <w:sz w:val="24"/>
          <w:lang w:val="is-IS"/>
        </w:rPr>
        <w:t>C</w:t>
      </w:r>
      <w:r w:rsidR="00256F1A">
        <w:rPr>
          <w:rFonts w:ascii="Arial" w:hAnsi="Arial"/>
          <w:b/>
          <w:bCs/>
          <w:sz w:val="24"/>
          <w:lang w:val="is-IS"/>
        </w:rPr>
        <w:t>urriculum Vitae</w:t>
      </w:r>
    </w:p>
    <w:p w:rsidR="00256F1A" w:rsidRDefault="00256F1A" w:rsidP="00824E4A">
      <w:pPr>
        <w:pStyle w:val="Header"/>
        <w:tabs>
          <w:tab w:val="clear" w:pos="4153"/>
          <w:tab w:val="clear" w:pos="8306"/>
        </w:tabs>
        <w:jc w:val="center"/>
        <w:rPr>
          <w:sz w:val="18"/>
          <w:lang w:val="is-IS"/>
        </w:rPr>
      </w:pPr>
    </w:p>
    <w:p w:rsidR="000F059F" w:rsidRDefault="00B51EB4">
      <w:pPr>
        <w:pStyle w:val="Haus1"/>
        <w:numPr>
          <w:ilvl w:val="0"/>
          <w:numId w:val="0"/>
        </w:numPr>
        <w:rPr>
          <w:b w:val="0"/>
          <w:bCs w:val="0"/>
          <w:sz w:val="24"/>
        </w:rPr>
      </w:pPr>
      <w:r>
        <w:rPr>
          <w:sz w:val="24"/>
        </w:rPr>
        <w:t>General information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300"/>
      </w:tblGrid>
      <w:tr w:rsidR="000F059F">
        <w:tc>
          <w:tcPr>
            <w:tcW w:w="2448" w:type="dxa"/>
          </w:tcPr>
          <w:p w:rsidR="000F059F" w:rsidRPr="00824E4A" w:rsidRDefault="000F059F" w:rsidP="00B51EB4">
            <w:pPr>
              <w:pStyle w:val="Heading6"/>
              <w:spacing w:beforeLines="60" w:before="144" w:afterLines="60" w:after="144"/>
              <w:rPr>
                <w:rFonts w:cs="Arial"/>
                <w:i/>
                <w:iCs/>
                <w:sz w:val="20"/>
                <w:szCs w:val="20"/>
              </w:rPr>
            </w:pPr>
            <w:r w:rsidRPr="00824E4A">
              <w:rPr>
                <w:i/>
              </w:rPr>
              <w:t xml:space="preserve"> </w:t>
            </w:r>
            <w:r w:rsidR="00B51EB4">
              <w:rPr>
                <w:i/>
              </w:rPr>
              <w:t>Name</w:t>
            </w:r>
          </w:p>
        </w:tc>
        <w:tc>
          <w:tcPr>
            <w:tcW w:w="6300" w:type="dxa"/>
          </w:tcPr>
          <w:p w:rsidR="000F059F" w:rsidRDefault="000F059F" w:rsidP="00415E0F">
            <w:pPr>
              <w:pStyle w:val="Resultat"/>
              <w:pBdr>
                <w:left w:val="none" w:sz="0" w:space="0" w:color="auto"/>
              </w:pBdr>
              <w:spacing w:beforeLines="60" w:before="144" w:afterLines="60" w:after="144"/>
              <w:rPr>
                <w:rFonts w:ascii="Arial" w:hAnsi="Arial" w:cs="Arial"/>
                <w:lang w:val="is-IS"/>
              </w:rPr>
            </w:pPr>
          </w:p>
        </w:tc>
      </w:tr>
      <w:tr w:rsidR="000F059F">
        <w:tc>
          <w:tcPr>
            <w:tcW w:w="2448" w:type="dxa"/>
            <w:vAlign w:val="center"/>
          </w:tcPr>
          <w:p w:rsidR="000F059F" w:rsidRPr="00824E4A" w:rsidRDefault="00B51EB4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6300" w:type="dxa"/>
            <w:vAlign w:val="center"/>
          </w:tcPr>
          <w:p w:rsidR="000F059F" w:rsidRDefault="000F059F" w:rsidP="00415E0F">
            <w:pPr>
              <w:pStyle w:val="Resultat"/>
              <w:pBdr>
                <w:left w:val="none" w:sz="0" w:space="0" w:color="auto"/>
              </w:pBdr>
              <w:spacing w:beforeLines="60" w:before="144" w:afterLines="60" w:after="144"/>
              <w:rPr>
                <w:rFonts w:ascii="Arial" w:hAnsi="Arial" w:cs="Arial"/>
                <w:lang w:val="is-IS"/>
              </w:rPr>
            </w:pPr>
          </w:p>
        </w:tc>
      </w:tr>
      <w:tr w:rsidR="000F059F">
        <w:tc>
          <w:tcPr>
            <w:tcW w:w="2448" w:type="dxa"/>
          </w:tcPr>
          <w:p w:rsidR="000F059F" w:rsidRPr="00824E4A" w:rsidRDefault="00B51EB4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Home addres</w:t>
            </w:r>
          </w:p>
          <w:p w:rsidR="000F059F" w:rsidRPr="00824E4A" w:rsidRDefault="00B51EB4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Phone</w:t>
            </w:r>
          </w:p>
          <w:p w:rsidR="000F059F" w:rsidRPr="00824E4A" w:rsidRDefault="00B51EB4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00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  <w:p w:rsidR="00415E0F" w:rsidRDefault="00415E0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c>
          <w:tcPr>
            <w:tcW w:w="2448" w:type="dxa"/>
          </w:tcPr>
          <w:p w:rsidR="000F059F" w:rsidRPr="00824E4A" w:rsidRDefault="00B51EB4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Picture</w:t>
            </w:r>
          </w:p>
        </w:tc>
        <w:tc>
          <w:tcPr>
            <w:tcW w:w="6300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59F" w:rsidRDefault="000F059F">
      <w:pPr>
        <w:pStyle w:val="Haus2"/>
        <w:numPr>
          <w:ilvl w:val="0"/>
          <w:numId w:val="0"/>
        </w:numPr>
        <w:rPr>
          <w:rFonts w:cs="Arial"/>
          <w:b/>
          <w:bCs/>
          <w:szCs w:val="20"/>
        </w:rPr>
      </w:pPr>
    </w:p>
    <w:p w:rsidR="000F059F" w:rsidRDefault="00B51EB4" w:rsidP="00415E0F">
      <w:pPr>
        <w:pStyle w:val="Haus2"/>
        <w:numPr>
          <w:ilvl w:val="0"/>
          <w:numId w:val="0"/>
        </w:numPr>
        <w:spacing w:after="12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F059F">
        <w:tc>
          <w:tcPr>
            <w:tcW w:w="2952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Education</w:t>
            </w:r>
          </w:p>
        </w:tc>
        <w:tc>
          <w:tcPr>
            <w:tcW w:w="2952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Name of school/University</w:t>
            </w:r>
          </w:p>
        </w:tc>
        <w:tc>
          <w:tcPr>
            <w:tcW w:w="2952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E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Academic study period</w:t>
            </w:r>
          </w:p>
        </w:tc>
      </w:tr>
      <w:tr w:rsidR="000F059F">
        <w:tc>
          <w:tcPr>
            <w:tcW w:w="2952" w:type="dxa"/>
          </w:tcPr>
          <w:p w:rsidR="000F059F" w:rsidRDefault="000F059F" w:rsidP="00415E0F">
            <w:pPr>
              <w:pStyle w:val="Resultat"/>
              <w:pBdr>
                <w:left w:val="none" w:sz="0" w:space="0" w:color="auto"/>
              </w:pBdr>
              <w:spacing w:before="60" w:afterLines="60" w:after="144"/>
              <w:rPr>
                <w:rFonts w:ascii="Arial" w:hAnsi="Arial" w:cs="Arial"/>
                <w:lang w:val="is-IS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pStyle w:val="Footer"/>
              <w:tabs>
                <w:tab w:val="clear" w:pos="4153"/>
                <w:tab w:val="clear" w:pos="8306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0F059F" w:rsidRDefault="000F059F" w:rsidP="00415E0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59F" w:rsidRDefault="000F059F">
      <w:pPr>
        <w:pStyle w:val="Haus2"/>
        <w:numPr>
          <w:ilvl w:val="0"/>
          <w:numId w:val="0"/>
        </w:numPr>
        <w:rPr>
          <w:rFonts w:cs="Arial"/>
          <w:b/>
          <w:bCs/>
          <w:sz w:val="18"/>
        </w:rPr>
      </w:pPr>
    </w:p>
    <w:p w:rsidR="000F059F" w:rsidRDefault="00B51EB4" w:rsidP="00415E0F">
      <w:pPr>
        <w:pStyle w:val="Haus2"/>
        <w:numPr>
          <w:ilvl w:val="0"/>
          <w:numId w:val="0"/>
        </w:numPr>
        <w:spacing w:after="120"/>
        <w:rPr>
          <w:rFonts w:cs="Arial"/>
          <w:b/>
          <w:bCs/>
          <w:sz w:val="24"/>
        </w:rPr>
      </w:pPr>
      <w:r w:rsidRPr="00B51EB4">
        <w:rPr>
          <w:rFonts w:cs="Arial"/>
          <w:b/>
          <w:bCs/>
          <w:sz w:val="24"/>
        </w:rPr>
        <w:t>Main courses - published articles - 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2955"/>
        <w:gridCol w:w="2148"/>
        <w:gridCol w:w="1587"/>
      </w:tblGrid>
      <w:tr w:rsidR="000F059F">
        <w:tc>
          <w:tcPr>
            <w:tcW w:w="2058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Name of courses</w:t>
            </w:r>
          </w:p>
        </w:tc>
        <w:tc>
          <w:tcPr>
            <w:tcW w:w="2955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Decription</w:t>
            </w:r>
          </w:p>
        </w:tc>
        <w:tc>
          <w:tcPr>
            <w:tcW w:w="2148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Held by</w:t>
            </w:r>
            <w:r w:rsidR="000F059F">
              <w:rPr>
                <w:rFonts w:ascii="Arial" w:hAnsi="Arial" w:cs="Arial"/>
                <w:b/>
                <w:bCs/>
                <w:i/>
                <w:iCs/>
                <w:sz w:val="18"/>
              </w:rPr>
              <w:t>:</w:t>
            </w:r>
          </w:p>
        </w:tc>
        <w:tc>
          <w:tcPr>
            <w:tcW w:w="1587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Year</w:t>
            </w: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szCs w:val="24"/>
                <w:lang w:val="is-IS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pStyle w:val="xl30"/>
              <w:spacing w:before="60" w:beforeAutospacing="0" w:after="60" w:afterAutospacing="0"/>
              <w:rPr>
                <w:lang w:val="is-IS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F059F">
        <w:tc>
          <w:tcPr>
            <w:tcW w:w="205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955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14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87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0F059F" w:rsidRDefault="000F059F">
      <w:pPr>
        <w:pStyle w:val="Haus2"/>
        <w:numPr>
          <w:ilvl w:val="0"/>
          <w:numId w:val="0"/>
        </w:numPr>
        <w:rPr>
          <w:rFonts w:cs="Arial"/>
          <w:b/>
          <w:bCs/>
          <w:sz w:val="18"/>
        </w:rPr>
      </w:pPr>
    </w:p>
    <w:p w:rsidR="000F059F" w:rsidRDefault="00B51EB4" w:rsidP="00415E0F">
      <w:pPr>
        <w:pStyle w:val="Haus2"/>
        <w:numPr>
          <w:ilvl w:val="0"/>
          <w:numId w:val="0"/>
        </w:numPr>
        <w:spacing w:after="120"/>
        <w:rPr>
          <w:rFonts w:cs="Arial"/>
          <w:b/>
          <w:bCs/>
          <w:sz w:val="24"/>
        </w:rPr>
      </w:pPr>
      <w:r w:rsidRPr="00B51EB4">
        <w:rPr>
          <w:rFonts w:cs="Arial"/>
          <w:b/>
          <w:bCs/>
          <w:sz w:val="24"/>
        </w:rPr>
        <w:t>Career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238"/>
        <w:gridCol w:w="2695"/>
        <w:gridCol w:w="3141"/>
      </w:tblGrid>
      <w:tr w:rsidR="000F059F">
        <w:tc>
          <w:tcPr>
            <w:tcW w:w="1788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E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Employer</w:t>
            </w:r>
          </w:p>
        </w:tc>
        <w:tc>
          <w:tcPr>
            <w:tcW w:w="1238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Time Period</w:t>
            </w:r>
          </w:p>
        </w:tc>
        <w:tc>
          <w:tcPr>
            <w:tcW w:w="2695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Job Title</w:t>
            </w:r>
          </w:p>
        </w:tc>
        <w:tc>
          <w:tcPr>
            <w:tcW w:w="3141" w:type="dxa"/>
          </w:tcPr>
          <w:p w:rsidR="000F059F" w:rsidRDefault="00B51EB4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</w:tr>
      <w:tr w:rsidR="000F059F">
        <w:trPr>
          <w:trHeight w:val="397"/>
        </w:trPr>
        <w:tc>
          <w:tcPr>
            <w:tcW w:w="178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rPr>
          <w:trHeight w:val="397"/>
        </w:trPr>
        <w:tc>
          <w:tcPr>
            <w:tcW w:w="178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rPr>
          <w:trHeight w:val="397"/>
        </w:trPr>
        <w:tc>
          <w:tcPr>
            <w:tcW w:w="178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rPr>
          <w:trHeight w:val="397"/>
        </w:trPr>
        <w:tc>
          <w:tcPr>
            <w:tcW w:w="178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0F059F" w:rsidRDefault="000F059F" w:rsidP="00415E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59F" w:rsidRDefault="000F059F">
      <w:pPr>
        <w:pStyle w:val="Haus2"/>
        <w:numPr>
          <w:ilvl w:val="0"/>
          <w:numId w:val="0"/>
        </w:numPr>
        <w:rPr>
          <w:rFonts w:cs="Arial"/>
          <w:b/>
          <w:bCs/>
          <w:sz w:val="18"/>
        </w:rPr>
      </w:pPr>
    </w:p>
    <w:p w:rsidR="00256F1A" w:rsidRDefault="00256F1A" w:rsidP="00256F1A">
      <w:pPr>
        <w:pStyle w:val="Haus2"/>
        <w:numPr>
          <w:ilvl w:val="0"/>
          <w:numId w:val="0"/>
        </w:numPr>
        <w:spacing w:after="120"/>
        <w:rPr>
          <w:rFonts w:cs="Arial"/>
          <w:b/>
          <w:bCs/>
          <w:sz w:val="24"/>
        </w:rPr>
      </w:pPr>
    </w:p>
    <w:p w:rsidR="00B51EB4" w:rsidRPr="00256F1A" w:rsidRDefault="00B51EB4" w:rsidP="00256F1A">
      <w:pPr>
        <w:pStyle w:val="Haus2"/>
        <w:numPr>
          <w:ilvl w:val="0"/>
          <w:numId w:val="0"/>
        </w:numPr>
        <w:spacing w:after="12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E</w:t>
      </w:r>
      <w:r w:rsidRPr="00B51EB4">
        <w:rPr>
          <w:rFonts w:cs="Arial"/>
          <w:b/>
          <w:bCs/>
          <w:sz w:val="24"/>
        </w:rPr>
        <w:t>xpertise</w:t>
      </w:r>
      <w:r>
        <w:rPr>
          <w:rFonts w:cs="Arial"/>
          <w:b/>
          <w:bCs/>
          <w:sz w:val="24"/>
        </w:rPr>
        <w:t xml:space="preserve"> </w:t>
      </w:r>
      <w:r w:rsidR="000F059F">
        <w:rPr>
          <w:rFonts w:cs="Arial"/>
          <w:b/>
          <w:bCs/>
          <w:sz w:val="24"/>
        </w:rPr>
        <w:t>/</w:t>
      </w:r>
      <w:r w:rsidRPr="00256F1A">
        <w:rPr>
          <w:rFonts w:cs="Arial"/>
          <w:b/>
          <w:bCs/>
          <w:sz w:val="24"/>
        </w:rPr>
        <w:t xml:space="preserve"> experience</w:t>
      </w:r>
    </w:p>
    <w:p w:rsidR="000F059F" w:rsidRDefault="000F059F" w:rsidP="00415E0F">
      <w:pPr>
        <w:pStyle w:val="Haus2"/>
        <w:numPr>
          <w:ilvl w:val="0"/>
          <w:numId w:val="0"/>
        </w:numPr>
        <w:spacing w:after="120"/>
        <w:rPr>
          <w:rFonts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309"/>
      </w:tblGrid>
      <w:tr w:rsidR="000F059F">
        <w:tc>
          <w:tcPr>
            <w:tcW w:w="2547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9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c>
          <w:tcPr>
            <w:tcW w:w="2547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9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9F">
        <w:tc>
          <w:tcPr>
            <w:tcW w:w="2547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9" w:type="dxa"/>
          </w:tcPr>
          <w:p w:rsidR="000F059F" w:rsidRDefault="000F059F" w:rsidP="00415E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59F" w:rsidRDefault="000F059F" w:rsidP="007350FC">
      <w:pPr>
        <w:pStyle w:val="Resultat"/>
        <w:pBdr>
          <w:left w:val="none" w:sz="0" w:space="0" w:color="auto"/>
        </w:pBdr>
        <w:jc w:val="center"/>
      </w:pPr>
      <w:r>
        <w:t xml:space="preserve"> </w:t>
      </w:r>
    </w:p>
    <w:sectPr w:rsidR="000F059F" w:rsidSect="005B00F1">
      <w:headerReference w:type="default" r:id="rId8"/>
      <w:footerReference w:type="default" r:id="rId9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A7" w:rsidRDefault="00E13BA7">
      <w:r>
        <w:separator/>
      </w:r>
    </w:p>
  </w:endnote>
  <w:endnote w:type="continuationSeparator" w:id="0">
    <w:p w:rsidR="00E13BA7" w:rsidRDefault="00E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9F" w:rsidRPr="003F28FD" w:rsidRDefault="00DD63F6">
    <w:pPr>
      <w:pStyle w:val="Footer"/>
      <w:rPr>
        <w:rFonts w:ascii="Arial" w:hAnsi="Arial" w:cs="Arial"/>
        <w:sz w:val="20"/>
        <w:szCs w:val="20"/>
      </w:rPr>
    </w:pPr>
    <w:r w:rsidRPr="003F28FD">
      <w:rPr>
        <w:rFonts w:ascii="Arial" w:hAnsi="Arial" w:cs="Arial"/>
        <w:sz w:val="20"/>
        <w:szCs w:val="20"/>
      </w:rPr>
      <w:t>&lt;</w:t>
    </w:r>
    <w:r w:rsidR="00256F1A">
      <w:rPr>
        <w:rFonts w:ascii="Arial" w:hAnsi="Arial" w:cs="Arial"/>
        <w:sz w:val="20"/>
        <w:szCs w:val="20"/>
      </w:rPr>
      <w:t>Name of Applicant</w:t>
    </w:r>
    <w:r w:rsidRPr="003F28FD">
      <w:rPr>
        <w:rFonts w:ascii="Arial" w:hAnsi="Arial" w:cs="Arial"/>
        <w:sz w:val="20"/>
        <w:szCs w:val="20"/>
      </w:rPr>
      <w:t>&gt;</w:t>
    </w:r>
    <w:r w:rsidR="000F059F" w:rsidRPr="003F28FD">
      <w:rPr>
        <w:rFonts w:ascii="Arial" w:hAnsi="Arial" w:cs="Arial"/>
        <w:sz w:val="20"/>
        <w:szCs w:val="20"/>
      </w:rPr>
      <w:tab/>
    </w:r>
    <w:r w:rsidR="003F28FD">
      <w:rPr>
        <w:rFonts w:ascii="Arial" w:hAnsi="Arial" w:cs="Arial"/>
        <w:sz w:val="20"/>
        <w:szCs w:val="20"/>
      </w:rPr>
      <w:tab/>
    </w:r>
    <w:r w:rsidR="00256F1A">
      <w:rPr>
        <w:rFonts w:ascii="Arial" w:hAnsi="Arial" w:cs="Arial"/>
        <w:sz w:val="20"/>
        <w:szCs w:val="20"/>
      </w:rPr>
      <w:t>Page</w:t>
    </w:r>
    <w:r w:rsidR="003F28FD">
      <w:rPr>
        <w:rFonts w:ascii="Arial" w:hAnsi="Arial" w:cs="Arial"/>
        <w:sz w:val="20"/>
        <w:szCs w:val="20"/>
      </w:rPr>
      <w:t xml:space="preserve">. </w:t>
    </w:r>
    <w:r w:rsidR="000F059F" w:rsidRPr="003F28FD">
      <w:rPr>
        <w:rStyle w:val="PageNumber"/>
        <w:rFonts w:ascii="Arial" w:hAnsi="Arial" w:cs="Arial"/>
        <w:sz w:val="20"/>
        <w:szCs w:val="20"/>
      </w:rPr>
      <w:fldChar w:fldCharType="begin"/>
    </w:r>
    <w:r w:rsidR="000F059F" w:rsidRPr="003F28F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F059F" w:rsidRPr="003F28FD">
      <w:rPr>
        <w:rStyle w:val="PageNumber"/>
        <w:rFonts w:ascii="Arial" w:hAnsi="Arial" w:cs="Arial"/>
        <w:sz w:val="20"/>
        <w:szCs w:val="20"/>
      </w:rPr>
      <w:fldChar w:fldCharType="separate"/>
    </w:r>
    <w:r w:rsidR="00E13BA7">
      <w:rPr>
        <w:rStyle w:val="PageNumber"/>
        <w:rFonts w:ascii="Arial" w:hAnsi="Arial" w:cs="Arial"/>
        <w:noProof/>
        <w:sz w:val="20"/>
        <w:szCs w:val="20"/>
      </w:rPr>
      <w:t>1</w:t>
    </w:r>
    <w:r w:rsidR="000F059F" w:rsidRPr="003F28FD">
      <w:rPr>
        <w:rStyle w:val="PageNumber"/>
        <w:rFonts w:ascii="Arial" w:hAnsi="Arial" w:cs="Arial"/>
        <w:sz w:val="20"/>
        <w:szCs w:val="20"/>
      </w:rPr>
      <w:fldChar w:fldCharType="end"/>
    </w:r>
    <w:r w:rsidR="003F28FD">
      <w:rPr>
        <w:rStyle w:val="PageNumber"/>
        <w:rFonts w:ascii="Arial" w:hAnsi="Arial" w:cs="Arial"/>
        <w:sz w:val="20"/>
        <w:szCs w:val="20"/>
      </w:rPr>
      <w:t xml:space="preserve"> af </w:t>
    </w:r>
    <w:r w:rsidR="003F28FD">
      <w:rPr>
        <w:rStyle w:val="PageNumber"/>
      </w:rPr>
      <w:fldChar w:fldCharType="begin"/>
    </w:r>
    <w:r w:rsidR="003F28FD">
      <w:rPr>
        <w:rStyle w:val="PageNumber"/>
      </w:rPr>
      <w:instrText xml:space="preserve"> NUMPAGES </w:instrText>
    </w:r>
    <w:r w:rsidR="003F28FD">
      <w:rPr>
        <w:rStyle w:val="PageNumber"/>
      </w:rPr>
      <w:fldChar w:fldCharType="separate"/>
    </w:r>
    <w:r w:rsidR="00E13BA7">
      <w:rPr>
        <w:rStyle w:val="PageNumber"/>
        <w:noProof/>
      </w:rPr>
      <w:t>1</w:t>
    </w:r>
    <w:r w:rsidR="003F28F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A7" w:rsidRDefault="00E13BA7">
      <w:r>
        <w:separator/>
      </w:r>
    </w:p>
  </w:footnote>
  <w:footnote w:type="continuationSeparator" w:id="0">
    <w:p w:rsidR="00E13BA7" w:rsidRDefault="00E1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9F" w:rsidRPr="00DD63F6" w:rsidRDefault="00D05827" w:rsidP="00D05827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8640"/>
      </w:tabs>
      <w:rPr>
        <w:lang w:val="en-GB"/>
      </w:rPr>
    </w:pPr>
    <w:r>
      <w:rPr>
        <w:rFonts w:ascii="Arial" w:hAnsi="Arial"/>
        <w:b/>
        <w:bCs/>
      </w:rPr>
      <w:t>VR 3-03-01</w:t>
    </w:r>
    <w:r w:rsidR="002A37CA">
      <w:rPr>
        <w:rFonts w:ascii="Arial" w:hAnsi="Arial"/>
        <w:b/>
        <w:bCs/>
      </w:rPr>
      <w:t xml:space="preserve"> en</w:t>
    </w:r>
    <w:r>
      <w:rPr>
        <w:rFonts w:ascii="Arial" w:hAnsi="Arial"/>
        <w:b/>
        <w:bCs/>
      </w:rPr>
      <w:tab/>
    </w:r>
    <w:r w:rsidR="00B51EB4">
      <w:rPr>
        <w:rFonts w:ascii="Arial" w:hAnsi="Arial"/>
        <w:b/>
        <w:bCs/>
      </w:rPr>
      <w:t>Application for</w:t>
    </w:r>
    <w:r w:rsidR="00DD63F6" w:rsidRPr="00DD63F6">
      <w:rPr>
        <w:rFonts w:ascii="Arial" w:hAnsi="Arial"/>
        <w:b/>
        <w:bCs/>
      </w:rPr>
      <w:t xml:space="preserve"> IPMA </w:t>
    </w:r>
    <w:r w:rsidR="00B51EB4">
      <w:rPr>
        <w:rFonts w:ascii="Arial" w:hAnsi="Arial"/>
        <w:b/>
        <w:bCs/>
      </w:rPr>
      <w:t>certification</w:t>
    </w:r>
  </w:p>
  <w:p w:rsidR="000F059F" w:rsidRDefault="000F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6B"/>
    <w:rsid w:val="00015484"/>
    <w:rsid w:val="000F059F"/>
    <w:rsid w:val="00256F1A"/>
    <w:rsid w:val="00292174"/>
    <w:rsid w:val="002A37CA"/>
    <w:rsid w:val="00361322"/>
    <w:rsid w:val="003A5E64"/>
    <w:rsid w:val="003C563C"/>
    <w:rsid w:val="003C6CCE"/>
    <w:rsid w:val="003F28FD"/>
    <w:rsid w:val="00415E0F"/>
    <w:rsid w:val="00426AFF"/>
    <w:rsid w:val="00450F6C"/>
    <w:rsid w:val="00501DFE"/>
    <w:rsid w:val="005B00F1"/>
    <w:rsid w:val="0065085B"/>
    <w:rsid w:val="0070467E"/>
    <w:rsid w:val="00711BF4"/>
    <w:rsid w:val="007350FC"/>
    <w:rsid w:val="007D6131"/>
    <w:rsid w:val="00824E4A"/>
    <w:rsid w:val="00856090"/>
    <w:rsid w:val="008E44C5"/>
    <w:rsid w:val="00971BBF"/>
    <w:rsid w:val="00B51EB4"/>
    <w:rsid w:val="00B80DE8"/>
    <w:rsid w:val="00B93D19"/>
    <w:rsid w:val="00D05827"/>
    <w:rsid w:val="00D510F3"/>
    <w:rsid w:val="00DB7C57"/>
    <w:rsid w:val="00DD63F6"/>
    <w:rsid w:val="00E13BA7"/>
    <w:rsid w:val="00E47948"/>
    <w:rsid w:val="00E72F6B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B7C5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51EB4"/>
  </w:style>
  <w:style w:type="character" w:customStyle="1" w:styleId="hps">
    <w:name w:val="hps"/>
    <w:basedOn w:val="DefaultParagraphFont"/>
    <w:rsid w:val="00B5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B7C5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51EB4"/>
  </w:style>
  <w:style w:type="character" w:customStyle="1" w:styleId="hps">
    <w:name w:val="hps"/>
    <w:basedOn w:val="DefaultParagraphFont"/>
    <w:rsid w:val="00B5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Umsóknargögn - æviágrip - enska</vt:lpstr>
      <vt:lpstr>General information</vt:lpstr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 - æviágrip - enska</dc:title>
  <dc:subject>IPMA vottun verkefnastjóra</dc:subject>
  <dc:creator>VSF</dc:creator>
  <cp:keywords>CV</cp:keywords>
  <cp:lastModifiedBy>TO</cp:lastModifiedBy>
  <cp:revision>3</cp:revision>
  <cp:lastPrinted>2007-11-09T15:35:00Z</cp:lastPrinted>
  <dcterms:created xsi:type="dcterms:W3CDTF">2017-01-23T08:51:00Z</dcterms:created>
  <dcterms:modified xsi:type="dcterms:W3CDTF">2017-01-23T08:51:00Z</dcterms:modified>
  <cp:category>Umsóknir</cp:category>
</cp:coreProperties>
</file>